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E4B3F" w14:textId="77777777" w:rsidR="008A6D46" w:rsidRDefault="008A6D46" w:rsidP="00C57155">
      <w:pPr>
        <w:spacing w:before="100" w:beforeAutospacing="1" w:after="100" w:afterAutospacing="1"/>
        <w:rPr>
          <w:rFonts w:ascii="Verdana" w:hAnsi="Verdana"/>
          <w:b/>
          <w:sz w:val="22"/>
          <w:szCs w:val="22"/>
          <w:lang w:val="et-EE"/>
        </w:rPr>
      </w:pPr>
    </w:p>
    <w:p w14:paraId="499985D4" w14:textId="77777777" w:rsidR="00C57155" w:rsidRPr="0077545D" w:rsidRDefault="00C57155" w:rsidP="00C57155">
      <w:pPr>
        <w:spacing w:before="100" w:beforeAutospacing="1" w:after="100" w:afterAutospacing="1"/>
        <w:rPr>
          <w:rFonts w:asciiTheme="minorHAnsi" w:hAnsiTheme="minorHAnsi"/>
          <w:b/>
          <w:szCs w:val="24"/>
          <w:lang w:val="et-EE"/>
        </w:rPr>
      </w:pPr>
      <w:r w:rsidRPr="0077545D">
        <w:rPr>
          <w:rFonts w:asciiTheme="minorHAnsi" w:hAnsiTheme="minorHAnsi"/>
          <w:b/>
          <w:szCs w:val="24"/>
          <w:lang w:val="et-EE"/>
        </w:rPr>
        <w:t xml:space="preserve">Vorm 1 </w:t>
      </w:r>
      <w:r w:rsidRPr="0077545D">
        <w:rPr>
          <w:rFonts w:asciiTheme="minorHAnsi" w:hAnsiTheme="minorHAnsi"/>
          <w:b/>
          <w:szCs w:val="24"/>
          <w:lang w:val="et-EE"/>
        </w:rPr>
        <w:tab/>
        <w:t>PAKKUJA KINNITUS HANKEMENETLUSEST KÕRVALDAMISE ALUSTE PUUDUMISE KOHTA</w:t>
      </w:r>
    </w:p>
    <w:p w14:paraId="21AFFCF8" w14:textId="77777777" w:rsidR="00C57155" w:rsidRPr="0077545D" w:rsidRDefault="00C57155" w:rsidP="00C57155">
      <w:pPr>
        <w:spacing w:before="100" w:beforeAutospacing="1" w:after="100" w:afterAutospacing="1"/>
        <w:rPr>
          <w:rFonts w:asciiTheme="minorHAnsi" w:hAnsiTheme="minorHAnsi"/>
          <w:b/>
          <w:szCs w:val="24"/>
          <w:lang w:val="et-EE"/>
        </w:rPr>
      </w:pPr>
    </w:p>
    <w:p w14:paraId="77887F98" w14:textId="77777777" w:rsidR="00C57155" w:rsidRPr="0077545D" w:rsidRDefault="00C57155" w:rsidP="00C57155">
      <w:pPr>
        <w:pStyle w:val="text-3mezera"/>
        <w:widowControl/>
        <w:spacing w:before="0" w:line="240" w:lineRule="auto"/>
        <w:rPr>
          <w:rFonts w:asciiTheme="minorHAnsi" w:hAnsiTheme="minorHAnsi"/>
          <w:szCs w:val="24"/>
          <w:lang w:val="et-EE"/>
        </w:rPr>
      </w:pPr>
      <w:r w:rsidRPr="0077545D">
        <w:rPr>
          <w:rFonts w:asciiTheme="minorHAnsi" w:hAnsiTheme="minorHAnsi"/>
          <w:szCs w:val="24"/>
          <w:lang w:val="et-EE"/>
        </w:rPr>
        <w:t>Hankija nimi: AS SILLAMÄE-VEEVÄRK</w:t>
      </w:r>
    </w:p>
    <w:p w14:paraId="4A93F1B0" w14:textId="77777777" w:rsidR="00C57155" w:rsidRPr="0077545D" w:rsidRDefault="00C57155" w:rsidP="00C57155">
      <w:pPr>
        <w:pStyle w:val="text-3mezera"/>
        <w:widowControl/>
        <w:spacing w:before="0" w:line="240" w:lineRule="auto"/>
        <w:rPr>
          <w:rFonts w:asciiTheme="minorHAnsi" w:hAnsiTheme="minorHAnsi"/>
          <w:szCs w:val="24"/>
          <w:lang w:val="et-EE"/>
        </w:rPr>
      </w:pPr>
    </w:p>
    <w:p w14:paraId="28ABD65D" w14:textId="14E13DAD" w:rsidR="00C57155" w:rsidRPr="0077545D" w:rsidRDefault="00C57155" w:rsidP="00C57155">
      <w:pPr>
        <w:pStyle w:val="Kehatekst"/>
        <w:rPr>
          <w:rFonts w:asciiTheme="minorHAnsi" w:hAnsiTheme="minorHAnsi"/>
          <w:b/>
          <w:sz w:val="24"/>
          <w:szCs w:val="24"/>
        </w:rPr>
      </w:pPr>
      <w:r w:rsidRPr="0077545D">
        <w:rPr>
          <w:rFonts w:asciiTheme="minorHAnsi" w:hAnsiTheme="minorHAnsi"/>
          <w:sz w:val="24"/>
          <w:szCs w:val="24"/>
        </w:rPr>
        <w:t xml:space="preserve">Hanke nimetus: </w:t>
      </w:r>
      <w:r w:rsidR="0077545D" w:rsidRPr="0077545D">
        <w:rPr>
          <w:rFonts w:asciiTheme="minorHAnsi" w:hAnsiTheme="minorHAnsi"/>
          <w:b/>
          <w:sz w:val="24"/>
          <w:szCs w:val="24"/>
        </w:rPr>
        <w:t xml:space="preserve">SÕIDUKI OST </w:t>
      </w:r>
      <w:r w:rsidR="000454C4">
        <w:rPr>
          <w:rFonts w:asciiTheme="minorHAnsi" w:hAnsiTheme="minorHAnsi"/>
          <w:b/>
          <w:sz w:val="24"/>
          <w:szCs w:val="24"/>
        </w:rPr>
        <w:t>2025</w:t>
      </w:r>
    </w:p>
    <w:p w14:paraId="634B7710" w14:textId="77777777" w:rsidR="00C57155" w:rsidRPr="0077545D" w:rsidRDefault="00C57155" w:rsidP="00C57155">
      <w:pPr>
        <w:pStyle w:val="Kehatekst"/>
        <w:rPr>
          <w:rFonts w:asciiTheme="minorHAnsi" w:hAnsiTheme="minorHAnsi"/>
          <w:b/>
          <w:sz w:val="24"/>
          <w:szCs w:val="24"/>
        </w:rPr>
      </w:pPr>
    </w:p>
    <w:p w14:paraId="61239360" w14:textId="77777777" w:rsidR="00C57155" w:rsidRPr="0077545D" w:rsidRDefault="00C57155" w:rsidP="00C57155">
      <w:pPr>
        <w:pStyle w:val="text-3mezera"/>
        <w:widowControl/>
        <w:spacing w:before="0" w:line="240" w:lineRule="auto"/>
        <w:rPr>
          <w:rFonts w:asciiTheme="minorHAnsi" w:hAnsiTheme="minorHAnsi"/>
          <w:szCs w:val="24"/>
          <w:lang w:val="et-EE"/>
        </w:rPr>
      </w:pPr>
      <w:r w:rsidRPr="0077545D">
        <w:rPr>
          <w:rFonts w:asciiTheme="minorHAnsi" w:hAnsiTheme="minorHAnsi"/>
          <w:szCs w:val="24"/>
          <w:lang w:val="et-EE"/>
        </w:rPr>
        <w:t>...........................................</w:t>
      </w:r>
      <w:r w:rsidRPr="0077545D">
        <w:rPr>
          <w:rFonts w:asciiTheme="minorHAnsi" w:hAnsiTheme="minorHAnsi"/>
          <w:szCs w:val="24"/>
          <w:lang w:val="et-EE"/>
        </w:rPr>
        <w:tab/>
      </w:r>
      <w:r w:rsidRPr="0077545D">
        <w:rPr>
          <w:rFonts w:asciiTheme="minorHAnsi" w:hAnsiTheme="minorHAnsi"/>
          <w:szCs w:val="24"/>
          <w:lang w:val="et-EE"/>
        </w:rPr>
        <w:tab/>
      </w:r>
      <w:r w:rsidRPr="0077545D">
        <w:rPr>
          <w:rFonts w:asciiTheme="minorHAnsi" w:hAnsiTheme="minorHAnsi"/>
          <w:szCs w:val="24"/>
          <w:lang w:val="et-EE"/>
        </w:rPr>
        <w:tab/>
      </w:r>
      <w:r w:rsidR="00BF7E78">
        <w:rPr>
          <w:rFonts w:asciiTheme="minorHAnsi" w:hAnsiTheme="minorHAnsi"/>
          <w:szCs w:val="24"/>
          <w:lang w:val="et-EE"/>
        </w:rPr>
        <w:tab/>
      </w:r>
      <w:r w:rsidR="00BF7E78">
        <w:rPr>
          <w:rFonts w:asciiTheme="minorHAnsi" w:hAnsiTheme="minorHAnsi"/>
          <w:szCs w:val="24"/>
          <w:lang w:val="et-EE"/>
        </w:rPr>
        <w:tab/>
      </w:r>
      <w:r w:rsidRPr="0077545D">
        <w:rPr>
          <w:rFonts w:asciiTheme="minorHAnsi" w:hAnsiTheme="minorHAnsi"/>
          <w:szCs w:val="24"/>
          <w:lang w:val="et-EE"/>
        </w:rPr>
        <w:t>Kuupäev: ....................</w:t>
      </w:r>
    </w:p>
    <w:p w14:paraId="2CD9BFAA" w14:textId="77777777" w:rsidR="00C57155" w:rsidRDefault="00C57155" w:rsidP="00C57155">
      <w:pPr>
        <w:pStyle w:val="Kehatekst"/>
        <w:rPr>
          <w:rFonts w:asciiTheme="minorHAnsi" w:hAnsiTheme="minorHAnsi"/>
          <w:sz w:val="24"/>
          <w:szCs w:val="24"/>
        </w:rPr>
      </w:pPr>
      <w:r w:rsidRPr="0077545D">
        <w:rPr>
          <w:rFonts w:asciiTheme="minorHAnsi" w:hAnsiTheme="minorHAnsi"/>
          <w:sz w:val="24"/>
          <w:szCs w:val="24"/>
        </w:rPr>
        <w:t>/Pakkuja nimi/</w:t>
      </w:r>
    </w:p>
    <w:p w14:paraId="389AA4EA" w14:textId="77777777" w:rsidR="00BF7E78" w:rsidRDefault="00BF7E78" w:rsidP="00C57155">
      <w:pPr>
        <w:pStyle w:val="Kehatekst"/>
        <w:rPr>
          <w:rFonts w:asciiTheme="minorHAnsi" w:hAnsiTheme="minorHAnsi"/>
          <w:sz w:val="24"/>
          <w:szCs w:val="24"/>
        </w:rPr>
      </w:pPr>
    </w:p>
    <w:p w14:paraId="1FB57BC7" w14:textId="77777777" w:rsidR="00BF7E78" w:rsidRPr="0077545D" w:rsidRDefault="00BF7E78" w:rsidP="00C57155">
      <w:pPr>
        <w:pStyle w:val="Kehatekst"/>
        <w:rPr>
          <w:rFonts w:asciiTheme="minorHAnsi" w:hAnsiTheme="minorHAnsi"/>
          <w:sz w:val="24"/>
          <w:szCs w:val="24"/>
        </w:rPr>
      </w:pPr>
    </w:p>
    <w:p w14:paraId="105A41CF" w14:textId="77777777" w:rsidR="0077545D" w:rsidRDefault="0077545D" w:rsidP="0077545D">
      <w:pPr>
        <w:jc w:val="both"/>
        <w:rPr>
          <w:rFonts w:asciiTheme="minorHAnsi" w:hAnsiTheme="minorHAnsi"/>
          <w:color w:val="000000"/>
          <w:szCs w:val="24"/>
          <w:lang w:val="et-EE"/>
        </w:rPr>
      </w:pPr>
      <w:r w:rsidRPr="0077545D">
        <w:rPr>
          <w:rFonts w:asciiTheme="minorHAnsi" w:hAnsiTheme="minorHAnsi"/>
          <w:color w:val="000000"/>
          <w:szCs w:val="24"/>
          <w:lang w:val="et-EE"/>
        </w:rPr>
        <w:t xml:space="preserve">Käesolevaga kinnitame, et oleme teadlikud sellest, et hankija ei sõlmi hankelepingut isikuga ja kõrvaldab hankemenetlusest pakkuja, kelle puhul esineb üks või mitu allolevates punktides nimetatud asjaolu: </w:t>
      </w:r>
    </w:p>
    <w:p w14:paraId="719B64BC" w14:textId="77777777" w:rsidR="00BF7E78" w:rsidRPr="0077545D" w:rsidRDefault="00BF7E78" w:rsidP="0077545D">
      <w:pPr>
        <w:jc w:val="both"/>
        <w:rPr>
          <w:rFonts w:asciiTheme="minorHAnsi" w:hAnsiTheme="minorHAnsi"/>
          <w:color w:val="000000"/>
          <w:szCs w:val="24"/>
          <w:lang w:val="et-EE"/>
        </w:rPr>
      </w:pPr>
    </w:p>
    <w:p w14:paraId="71746586" w14:textId="77777777" w:rsidR="0077545D" w:rsidRPr="0077545D" w:rsidRDefault="0077545D" w:rsidP="0077545D">
      <w:pPr>
        <w:jc w:val="both"/>
        <w:rPr>
          <w:rFonts w:asciiTheme="minorHAnsi" w:hAnsiTheme="minorHAnsi"/>
          <w:color w:val="000000"/>
          <w:szCs w:val="24"/>
          <w:lang w:val="et-EE"/>
        </w:rPr>
      </w:pPr>
      <w:r w:rsidRPr="0077545D">
        <w:rPr>
          <w:rFonts w:asciiTheme="minorHAnsi" w:hAnsiTheme="minorHAnsi"/>
          <w:color w:val="000000"/>
          <w:szCs w:val="24"/>
          <w:lang w:val="et-EE"/>
        </w:rPr>
        <w:t>1) keda või kelle haldus-, juhtimis- või järelevalveorgani liiget või muud seaduslikku või asjaomase riigihankega seotud lepingulist esindajat on 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 eest;</w:t>
      </w:r>
    </w:p>
    <w:p w14:paraId="1967AECF" w14:textId="77777777" w:rsidR="0077545D" w:rsidRPr="00BF7E78" w:rsidRDefault="0077545D" w:rsidP="0077545D">
      <w:pPr>
        <w:jc w:val="both"/>
        <w:rPr>
          <w:rFonts w:asciiTheme="minorHAnsi" w:hAnsiTheme="minorHAnsi"/>
          <w:color w:val="000000"/>
          <w:szCs w:val="24"/>
          <w:lang w:val="et-EE"/>
        </w:rPr>
      </w:pPr>
      <w:r w:rsidRPr="00BF7E78">
        <w:rPr>
          <w:rFonts w:asciiTheme="minorHAnsi" w:hAnsiTheme="minorHAnsi"/>
          <w:color w:val="000000"/>
          <w:szCs w:val="24"/>
          <w:lang w:val="et-EE"/>
        </w:rPr>
        <w:t>2) keda või kelle haldus-, juhtimis- või järelevalveorgani liiget või muud seaduslikku või asjaomase riigihankega seotud lepingulist esindajat on karistatud riigis ilma seadusliku aluseta viibivale välismaalasele töötamise võimaldamise eest;</w:t>
      </w:r>
    </w:p>
    <w:p w14:paraId="39A9E8AE" w14:textId="77777777" w:rsidR="0077545D" w:rsidRPr="00BF7E78" w:rsidRDefault="0077545D" w:rsidP="0077545D">
      <w:pPr>
        <w:jc w:val="both"/>
        <w:rPr>
          <w:rFonts w:asciiTheme="minorHAnsi" w:hAnsiTheme="minorHAnsi"/>
          <w:color w:val="000000"/>
          <w:szCs w:val="24"/>
          <w:lang w:val="et-EE"/>
        </w:rPr>
      </w:pPr>
      <w:r w:rsidRPr="00BF7E78">
        <w:rPr>
          <w:rFonts w:asciiTheme="minorHAnsi" w:hAnsiTheme="minorHAnsi"/>
          <w:color w:val="000000"/>
          <w:szCs w:val="24"/>
          <w:lang w:val="et-EE"/>
        </w:rPr>
        <w:t>3) keda või kelle haldus-, juhtimis- või järelevalveorgani liiget või muud seaduslikku või asjaomase riigihankega seotud lepingulist esindajat on karistatud laste tööjõu ebaseadusliku kasutamise või inimkaubandusega seotud teo eest;</w:t>
      </w:r>
    </w:p>
    <w:p w14:paraId="46503EDE" w14:textId="77777777" w:rsidR="0077545D" w:rsidRPr="00BF7E78" w:rsidRDefault="0077545D" w:rsidP="0077545D">
      <w:pPr>
        <w:jc w:val="both"/>
        <w:rPr>
          <w:rFonts w:asciiTheme="minorHAnsi" w:hAnsiTheme="minorHAnsi"/>
          <w:color w:val="000000"/>
          <w:szCs w:val="24"/>
          <w:lang w:val="et-EE"/>
        </w:rPr>
      </w:pPr>
      <w:r w:rsidRPr="00BF7E78">
        <w:rPr>
          <w:rFonts w:asciiTheme="minorHAnsi" w:hAnsiTheme="minorHAnsi"/>
          <w:color w:val="000000"/>
          <w:szCs w:val="24"/>
          <w:lang w:val="et-EE"/>
        </w:rPr>
        <w:t>4) kellel on riikliku maksu, makse või keskkonnatasu maksuvõlg maksukorralduse seaduse tähenduses või maksu- või sotsiaalkindlustusmaksete võlg tema asukohariigi õigusaktide kohaselt;</w:t>
      </w:r>
    </w:p>
    <w:p w14:paraId="0F889475" w14:textId="77777777" w:rsidR="0077545D" w:rsidRPr="00BF7E78" w:rsidRDefault="0077545D" w:rsidP="0077545D">
      <w:pPr>
        <w:jc w:val="both"/>
        <w:rPr>
          <w:rFonts w:asciiTheme="minorHAnsi" w:hAnsiTheme="minorHAnsi"/>
          <w:color w:val="000000"/>
          <w:szCs w:val="24"/>
          <w:lang w:val="et-EE"/>
        </w:rPr>
      </w:pPr>
      <w:r w:rsidRPr="00BF7E78">
        <w:rPr>
          <w:rFonts w:asciiTheme="minorHAnsi" w:hAnsiTheme="minorHAnsi"/>
          <w:color w:val="000000"/>
          <w:szCs w:val="24"/>
          <w:lang w:val="et-EE"/>
        </w:rPr>
        <w:t>5) kes või kelle haldus-, juhtimis- või järelevalveorgani liige on rahvusvahelise sanktsiooni subjekt rahvusvahelise sanktsiooni seaduse tähenduses.</w:t>
      </w:r>
    </w:p>
    <w:p w14:paraId="05B3FCC3" w14:textId="77777777" w:rsidR="0077545D" w:rsidRPr="00BF7E78" w:rsidRDefault="0077545D" w:rsidP="0077545D">
      <w:pPr>
        <w:jc w:val="both"/>
        <w:rPr>
          <w:rFonts w:asciiTheme="minorHAnsi" w:hAnsiTheme="minorHAnsi"/>
          <w:b/>
          <w:color w:val="000000"/>
          <w:szCs w:val="24"/>
          <w:lang w:val="et-EE"/>
        </w:rPr>
      </w:pPr>
    </w:p>
    <w:p w14:paraId="64F4776A" w14:textId="77777777" w:rsidR="0077545D" w:rsidRPr="0077545D" w:rsidRDefault="0077545D" w:rsidP="0077545D">
      <w:pPr>
        <w:jc w:val="both"/>
        <w:rPr>
          <w:rFonts w:asciiTheme="minorHAnsi" w:hAnsiTheme="minorHAnsi"/>
          <w:b/>
          <w:color w:val="000000"/>
          <w:szCs w:val="24"/>
        </w:rPr>
      </w:pPr>
      <w:r w:rsidRPr="0077545D">
        <w:rPr>
          <w:rFonts w:asciiTheme="minorHAnsi" w:hAnsiTheme="minorHAnsi"/>
          <w:b/>
          <w:color w:val="000000"/>
          <w:szCs w:val="24"/>
        </w:rPr>
        <w:t>Kinnitame, et eelnimetatud asjaolusid meie puhul ei esine.</w:t>
      </w:r>
    </w:p>
    <w:p w14:paraId="11960EA7" w14:textId="77777777" w:rsidR="00C57155" w:rsidRPr="0077545D" w:rsidRDefault="00C57155" w:rsidP="00C57155">
      <w:pPr>
        <w:spacing w:before="100" w:beforeAutospacing="1" w:after="100" w:afterAutospacing="1"/>
        <w:rPr>
          <w:rFonts w:asciiTheme="minorHAnsi" w:hAnsiTheme="minorHAnsi"/>
          <w:szCs w:val="24"/>
          <w:lang w:val="et-EE"/>
        </w:rPr>
      </w:pPr>
    </w:p>
    <w:p w14:paraId="44BCDAC9" w14:textId="77777777" w:rsidR="00C57155" w:rsidRPr="0077545D" w:rsidRDefault="00C57155" w:rsidP="00C57155">
      <w:pPr>
        <w:spacing w:before="100" w:beforeAutospacing="1" w:after="100" w:afterAutospacing="1"/>
        <w:rPr>
          <w:rFonts w:asciiTheme="minorHAnsi" w:hAnsiTheme="minorHAnsi"/>
          <w:szCs w:val="24"/>
          <w:lang w:val="et-EE"/>
        </w:rPr>
      </w:pPr>
    </w:p>
    <w:p w14:paraId="1C221AC0" w14:textId="77777777" w:rsidR="00C57155" w:rsidRPr="0077545D" w:rsidRDefault="00C57155" w:rsidP="0077545D">
      <w:pPr>
        <w:spacing w:before="120" w:after="120"/>
        <w:rPr>
          <w:rFonts w:asciiTheme="minorHAnsi" w:hAnsiTheme="minorHAnsi"/>
          <w:szCs w:val="24"/>
        </w:rPr>
      </w:pPr>
      <w:r w:rsidRPr="0077545D">
        <w:rPr>
          <w:rFonts w:asciiTheme="minorHAnsi" w:hAnsiTheme="minorHAnsi"/>
          <w:szCs w:val="24"/>
        </w:rPr>
        <w:t>Esindaja nimi:</w:t>
      </w:r>
    </w:p>
    <w:sectPr w:rsidR="00C57155" w:rsidRPr="0077545D" w:rsidSect="00BF7E78">
      <w:headerReference w:type="default" r:id="rId6"/>
      <w:pgSz w:w="11906" w:h="16838" w:code="9"/>
      <w:pgMar w:top="1417" w:right="1417" w:bottom="1417"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FD52" w14:textId="77777777" w:rsidR="00976D51" w:rsidRDefault="00976D51" w:rsidP="008A6D46">
      <w:r>
        <w:separator/>
      </w:r>
    </w:p>
  </w:endnote>
  <w:endnote w:type="continuationSeparator" w:id="0">
    <w:p w14:paraId="2824D1C8" w14:textId="77777777" w:rsidR="00976D51" w:rsidRDefault="00976D51" w:rsidP="008A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F3FD5" w14:textId="77777777" w:rsidR="00976D51" w:rsidRDefault="00976D51" w:rsidP="008A6D46">
      <w:r>
        <w:separator/>
      </w:r>
    </w:p>
  </w:footnote>
  <w:footnote w:type="continuationSeparator" w:id="0">
    <w:p w14:paraId="267E6B8A" w14:textId="77777777" w:rsidR="00976D51" w:rsidRDefault="00976D51" w:rsidP="008A6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F2C1" w14:textId="77777777" w:rsidR="008A6D46" w:rsidRPr="008A6D46" w:rsidRDefault="008A6D46">
    <w:pPr>
      <w:pStyle w:val="Pis"/>
      <w:rPr>
        <w:lang w:val="et-EE"/>
      </w:rPr>
    </w:pPr>
    <w:r>
      <w:rPr>
        <w:lang w:val="et-EE"/>
      </w:rPr>
      <w:t>AS Sillamäe-Veevärk</w:t>
    </w:r>
    <w:r>
      <w:rPr>
        <w:lang w:val="et-E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7155"/>
    <w:rsid w:val="000454C4"/>
    <w:rsid w:val="000C32A9"/>
    <w:rsid w:val="000E43EC"/>
    <w:rsid w:val="00117FDB"/>
    <w:rsid w:val="002220CF"/>
    <w:rsid w:val="0037134C"/>
    <w:rsid w:val="00442FD1"/>
    <w:rsid w:val="00490D1F"/>
    <w:rsid w:val="005104D8"/>
    <w:rsid w:val="006A745A"/>
    <w:rsid w:val="0077545D"/>
    <w:rsid w:val="007848BC"/>
    <w:rsid w:val="008A23B0"/>
    <w:rsid w:val="008A6D46"/>
    <w:rsid w:val="008B4316"/>
    <w:rsid w:val="00976D51"/>
    <w:rsid w:val="00BF7E78"/>
    <w:rsid w:val="00C57155"/>
    <w:rsid w:val="00D66F89"/>
    <w:rsid w:val="00DB6EA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0F50"/>
  <w15:docId w15:val="{2483EA56-BA9F-4B44-8F20-30E1E833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57155"/>
    <w:pPr>
      <w:suppressAutoHyphens/>
      <w:spacing w:after="0" w:line="240" w:lineRule="auto"/>
    </w:pPr>
    <w:rPr>
      <w:rFonts w:ascii="Times New Roman" w:eastAsia="Times New Roman" w:hAnsi="Times New Roman" w:cs="Times New Roman"/>
      <w:sz w:val="24"/>
      <w:szCs w:val="20"/>
      <w:lang w:val="en-GB"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rsid w:val="00C57155"/>
    <w:pPr>
      <w:spacing w:after="240"/>
      <w:jc w:val="both"/>
    </w:pPr>
    <w:rPr>
      <w:rFonts w:ascii="Verdana" w:hAnsi="Verdana"/>
      <w:sz w:val="20"/>
      <w:lang w:val="et-EE"/>
    </w:rPr>
  </w:style>
  <w:style w:type="character" w:customStyle="1" w:styleId="KehatekstMrk">
    <w:name w:val="Kehatekst Märk"/>
    <w:basedOn w:val="Liguvaikefont"/>
    <w:link w:val="Kehatekst"/>
    <w:rsid w:val="00C57155"/>
    <w:rPr>
      <w:rFonts w:ascii="Verdana" w:eastAsia="Times New Roman" w:hAnsi="Verdana" w:cs="Times New Roman"/>
      <w:sz w:val="20"/>
      <w:szCs w:val="20"/>
      <w:lang w:eastAsia="ar-SA"/>
    </w:rPr>
  </w:style>
  <w:style w:type="paragraph" w:customStyle="1" w:styleId="text-3mezera">
    <w:name w:val="text - 3 mezera"/>
    <w:basedOn w:val="Normaallaad"/>
    <w:rsid w:val="00C57155"/>
    <w:pPr>
      <w:widowControl w:val="0"/>
      <w:spacing w:before="60" w:line="240" w:lineRule="exact"/>
      <w:jc w:val="both"/>
    </w:pPr>
    <w:rPr>
      <w:rFonts w:ascii="Arial" w:hAnsi="Arial"/>
      <w:lang w:val="cs-CZ"/>
    </w:rPr>
  </w:style>
  <w:style w:type="paragraph" w:styleId="Pis">
    <w:name w:val="header"/>
    <w:basedOn w:val="Normaallaad"/>
    <w:link w:val="PisMrk"/>
    <w:uiPriority w:val="99"/>
    <w:semiHidden/>
    <w:unhideWhenUsed/>
    <w:rsid w:val="008A6D46"/>
    <w:pPr>
      <w:tabs>
        <w:tab w:val="center" w:pos="4536"/>
        <w:tab w:val="right" w:pos="9072"/>
      </w:tabs>
    </w:pPr>
  </w:style>
  <w:style w:type="character" w:customStyle="1" w:styleId="PisMrk">
    <w:name w:val="Päis Märk"/>
    <w:basedOn w:val="Liguvaikefont"/>
    <w:link w:val="Pis"/>
    <w:uiPriority w:val="99"/>
    <w:semiHidden/>
    <w:rsid w:val="008A6D46"/>
    <w:rPr>
      <w:rFonts w:ascii="Times New Roman" w:eastAsia="Times New Roman" w:hAnsi="Times New Roman" w:cs="Times New Roman"/>
      <w:sz w:val="24"/>
      <w:szCs w:val="20"/>
      <w:lang w:val="en-GB" w:eastAsia="ar-SA"/>
    </w:rPr>
  </w:style>
  <w:style w:type="paragraph" w:styleId="Jalus">
    <w:name w:val="footer"/>
    <w:basedOn w:val="Normaallaad"/>
    <w:link w:val="JalusMrk"/>
    <w:uiPriority w:val="99"/>
    <w:semiHidden/>
    <w:unhideWhenUsed/>
    <w:rsid w:val="008A6D46"/>
    <w:pPr>
      <w:tabs>
        <w:tab w:val="center" w:pos="4536"/>
        <w:tab w:val="right" w:pos="9072"/>
      </w:tabs>
    </w:pPr>
  </w:style>
  <w:style w:type="character" w:customStyle="1" w:styleId="JalusMrk">
    <w:name w:val="Jalus Märk"/>
    <w:basedOn w:val="Liguvaikefont"/>
    <w:link w:val="Jalus"/>
    <w:uiPriority w:val="99"/>
    <w:semiHidden/>
    <w:rsid w:val="008A6D46"/>
    <w:rPr>
      <w:rFonts w:ascii="Times New Roman" w:eastAsia="Times New Roman" w:hAnsi="Times New Roman"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259</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Aimeli Laasik</dc:creator>
  <cp:lastModifiedBy>Silveevark IT</cp:lastModifiedBy>
  <cp:revision>7</cp:revision>
  <dcterms:created xsi:type="dcterms:W3CDTF">2020-01-31T14:26:00Z</dcterms:created>
  <dcterms:modified xsi:type="dcterms:W3CDTF">2025-07-02T05:38:00Z</dcterms:modified>
</cp:coreProperties>
</file>